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67" w:rsidRPr="00885E15" w:rsidRDefault="007E2C67" w:rsidP="007E2C67">
      <w:pPr>
        <w:spacing w:after="120" w:line="240" w:lineRule="auto"/>
        <w:ind w:left="-17" w:right="1134"/>
        <w:rPr>
          <w:rFonts w:ascii="Arial" w:eastAsia="Arial" w:hAnsi="Arial" w:cs="Arial"/>
          <w:b/>
          <w:sz w:val="28"/>
          <w:lang w:val="en-US"/>
        </w:rPr>
      </w:pPr>
      <w:r w:rsidRPr="00885E15">
        <w:rPr>
          <w:rFonts w:ascii="Arial" w:eastAsia="Arial" w:hAnsi="Arial" w:cs="Arial"/>
          <w:b/>
          <w:sz w:val="28"/>
          <w:u w:val="single" w:color="000000"/>
          <w:lang w:val="en-US"/>
        </w:rPr>
        <w:t xml:space="preserve">Travel Fund Application  </w:t>
      </w:r>
    </w:p>
    <w:p w:rsidR="007E2C67" w:rsidRDefault="007E2C67" w:rsidP="007E2C67">
      <w:pPr>
        <w:spacing w:after="120" w:line="240" w:lineRule="auto"/>
        <w:ind w:left="-17" w:right="1134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-17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application is for applicants</w:t>
      </w:r>
      <w:r w:rsidRPr="007E2C67">
        <w:rPr>
          <w:rFonts w:ascii="Arial" w:hAnsi="Arial" w:cs="Arial"/>
          <w:lang w:val="en-US"/>
        </w:rPr>
        <w:t xml:space="preserve"> registered and residing in developing and soft-currency countries. </w:t>
      </w:r>
      <w:r>
        <w:rPr>
          <w:rFonts w:ascii="Arial" w:hAnsi="Arial" w:cs="Arial"/>
          <w:lang w:val="en-US"/>
        </w:rPr>
        <w:t>You</w:t>
      </w:r>
      <w:r w:rsidRPr="007E2C67">
        <w:rPr>
          <w:rFonts w:ascii="Arial" w:hAnsi="Arial" w:cs="Arial"/>
          <w:lang w:val="en-US"/>
        </w:rPr>
        <w:t xml:space="preserve"> must document the necessity for financial aid and explain how </w:t>
      </w:r>
      <w:r>
        <w:rPr>
          <w:rFonts w:ascii="Arial" w:hAnsi="Arial" w:cs="Arial"/>
          <w:lang w:val="en-US"/>
        </w:rPr>
        <w:t>you</w:t>
      </w:r>
      <w:r w:rsidRPr="007E2C67">
        <w:rPr>
          <w:rFonts w:ascii="Arial" w:hAnsi="Arial" w:cs="Arial"/>
          <w:lang w:val="en-US"/>
        </w:rPr>
        <w:t xml:space="preserve"> plan to cover any potentially remaining expenses. Additionally, a </w:t>
      </w:r>
      <w:r>
        <w:rPr>
          <w:rFonts w:ascii="Arial" w:hAnsi="Arial" w:cs="Arial"/>
          <w:lang w:val="en-US"/>
        </w:rPr>
        <w:t>document of support</w:t>
      </w:r>
      <w:r w:rsidRPr="007E2C67">
        <w:rPr>
          <w:rFonts w:ascii="Arial" w:hAnsi="Arial" w:cs="Arial"/>
          <w:lang w:val="en-US"/>
        </w:rPr>
        <w:t xml:space="preserve"> from </w:t>
      </w:r>
      <w:r>
        <w:rPr>
          <w:rFonts w:ascii="Arial" w:hAnsi="Arial" w:cs="Arial"/>
          <w:lang w:val="en-US"/>
        </w:rPr>
        <w:t>your</w:t>
      </w:r>
      <w:r w:rsidRPr="007E2C67">
        <w:rPr>
          <w:rFonts w:ascii="Arial" w:hAnsi="Arial" w:cs="Arial"/>
          <w:lang w:val="en-US"/>
        </w:rPr>
        <w:t xml:space="preserve"> doctoral advisor is required.</w:t>
      </w:r>
      <w:r>
        <w:rPr>
          <w:rFonts w:ascii="Arial" w:hAnsi="Arial" w:cs="Arial"/>
          <w:lang w:val="en-US"/>
        </w:rPr>
        <w:t xml:space="preserve"> Please find the template of said document in the download center of the HCA website (</w:t>
      </w:r>
      <w:hyperlink r:id="rId6" w:history="1">
        <w:r w:rsidRPr="004D5070">
          <w:rPr>
            <w:rStyle w:val="Hyperlink"/>
            <w:rFonts w:ascii="Arial" w:hAnsi="Arial" w:cs="Arial"/>
            <w:lang w:val="en-US"/>
          </w:rPr>
          <w:t>https://www.hca.uni-heidelberg.de/de/ueber-uns/mediencenter/downloadcenter</w:t>
        </w:r>
      </w:hyperlink>
      <w:r>
        <w:rPr>
          <w:rFonts w:ascii="Arial" w:hAnsi="Arial" w:cs="Arial"/>
          <w:lang w:val="en-US"/>
        </w:rPr>
        <w:t xml:space="preserve">). 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</w:t>
      </w:r>
    </w:p>
    <w:p w:rsidR="007E2C67" w:rsidRPr="00885E15" w:rsidRDefault="007E2C67" w:rsidP="007E2C67">
      <w:pPr>
        <w:spacing w:after="120" w:line="240" w:lineRule="auto"/>
        <w:ind w:left="-17" w:right="1134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 xml:space="preserve">Individual Statement - outline your financial aid eligibility: </w:t>
      </w: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Budget: outline of all expected transportation costs (please use only Euro when indicating your expenses):</w:t>
      </w: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What other financial resources will be associated with your trip? Please list the sources (names of institutions), value, and type of resources:</w:t>
      </w: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Please indicate name, position etc. of the supporter for this application if he or she is not the supervisor named above:</w:t>
      </w: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Email address of supporter:</w:t>
      </w: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hAnsi="Arial" w:cs="Arial"/>
          <w:lang w:val="en-US"/>
        </w:rPr>
      </w:pPr>
    </w:p>
    <w:p w:rsidR="007E2C67" w:rsidRPr="00885E15" w:rsidRDefault="007E2C67" w:rsidP="007E2C67">
      <w:pPr>
        <w:spacing w:after="120" w:line="240" w:lineRule="auto"/>
        <w:ind w:left="96" w:right="1134" w:hanging="113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Briefly state below how you expect to benefit by attending the conference:</w:t>
      </w:r>
    </w:p>
    <w:p w:rsidR="007E2C67" w:rsidRPr="00885E15" w:rsidRDefault="007E2C67" w:rsidP="007E2C67">
      <w:pPr>
        <w:spacing w:after="118" w:line="265" w:lineRule="auto"/>
        <w:ind w:left="-5" w:hanging="10"/>
        <w:rPr>
          <w:rFonts w:ascii="Arial" w:eastAsia="Arial" w:hAnsi="Arial" w:cs="Arial"/>
          <w:lang w:val="en-US"/>
        </w:rPr>
      </w:pPr>
    </w:p>
    <w:p w:rsidR="007E2C67" w:rsidRPr="00885E15" w:rsidRDefault="007E2C67" w:rsidP="007E2C67">
      <w:pPr>
        <w:spacing w:after="118" w:line="265" w:lineRule="auto"/>
        <w:ind w:left="-5" w:hanging="10"/>
        <w:rPr>
          <w:rFonts w:ascii="Arial" w:eastAsia="Arial" w:hAnsi="Arial" w:cs="Arial"/>
          <w:b/>
          <w:lang w:val="en-US"/>
        </w:rPr>
      </w:pPr>
    </w:p>
    <w:p w:rsidR="007E2C67" w:rsidRPr="00885E15" w:rsidRDefault="007E2C67" w:rsidP="007E2C67">
      <w:pPr>
        <w:spacing w:after="118" w:line="265" w:lineRule="auto"/>
        <w:ind w:left="-5" w:hanging="10"/>
        <w:rPr>
          <w:rFonts w:ascii="Arial" w:eastAsia="Arial" w:hAnsi="Arial" w:cs="Arial"/>
          <w:b/>
          <w:lang w:val="en-US"/>
        </w:rPr>
      </w:pPr>
    </w:p>
    <w:p w:rsidR="007E2C67" w:rsidRPr="00885E15" w:rsidRDefault="007E2C67" w:rsidP="007E2C67">
      <w:pPr>
        <w:rPr>
          <w:lang w:val="en-US"/>
        </w:rPr>
      </w:pPr>
    </w:p>
    <w:p w:rsidR="000D50E4" w:rsidRPr="007E2C67" w:rsidRDefault="007E2C67">
      <w:pPr>
        <w:rPr>
          <w:lang w:val="en-US"/>
        </w:rPr>
      </w:pPr>
    </w:p>
    <w:sectPr w:rsidR="000D50E4" w:rsidRPr="007E2C67" w:rsidSect="00D1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618" w:footer="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C67" w:rsidRDefault="007E2C67" w:rsidP="007E2C67">
      <w:pPr>
        <w:spacing w:after="0" w:line="240" w:lineRule="auto"/>
      </w:pPr>
      <w:r>
        <w:separator/>
      </w:r>
    </w:p>
  </w:endnote>
  <w:endnote w:type="continuationSeparator" w:id="0">
    <w:p w:rsidR="007E2C67" w:rsidRDefault="007E2C67" w:rsidP="007E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7E2C67">
    <w:pPr>
      <w:spacing w:after="0"/>
      <w:ind w:right="3463"/>
      <w:jc w:val="right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, </w:t>
    </w:r>
    <w:proofErr w:type="spellStart"/>
    <w:r>
      <w:rPr>
        <w:rFonts w:ascii="Arial" w:eastAsia="Arial" w:hAnsi="Arial" w:cs="Arial"/>
        <w:sz w:val="12"/>
      </w:rPr>
      <w:t>Applicationdate</w:t>
    </w:r>
    <w:proofErr w:type="spellEnd"/>
    <w:r>
      <w:rPr>
        <w:rFonts w:ascii="Arial" w:eastAsia="Arial" w:hAnsi="Arial" w:cs="Arial"/>
        <w:sz w:val="12"/>
      </w:rPr>
      <w:t xml:space="preserve">: </w:t>
    </w:r>
    <w:proofErr w:type="spellStart"/>
    <w:r>
      <w:rPr>
        <w:rFonts w:ascii="Arial" w:eastAsia="Arial" w:hAnsi="Arial" w:cs="Arial"/>
        <w:sz w:val="12"/>
      </w:rPr>
      <w:t>Thursday</w:t>
    </w:r>
    <w:proofErr w:type="spellEnd"/>
    <w:r>
      <w:rPr>
        <w:rFonts w:ascii="Arial" w:eastAsia="Arial" w:hAnsi="Arial" w:cs="Arial"/>
        <w:sz w:val="12"/>
      </w:rPr>
      <w:t>, 15.08.2019, 14:51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E4" w:rsidRDefault="007E2C67" w:rsidP="005D69E4">
    <w:pPr>
      <w:spacing w:after="0"/>
      <w:ind w:left="3540" w:right="3463" w:firstLine="708"/>
      <w:jc w:val="center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5B72ED">
      <w:rPr>
        <w:rFonts w:ascii="Arial" w:eastAsia="Arial" w:hAnsi="Arial" w:cs="Arial"/>
        <w:noProof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Pr="005B72ED">
      <w:rPr>
        <w:rFonts w:ascii="Arial" w:eastAsia="Arial" w:hAnsi="Arial" w:cs="Arial"/>
        <w:noProof/>
        <w:sz w:val="12"/>
      </w:rPr>
      <w:t>3</w:t>
    </w:r>
    <w:r>
      <w:rPr>
        <w:rFonts w:ascii="Arial" w:eastAsia="Arial" w:hAnsi="Arial" w:cs="Arial"/>
        <w:noProof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7E2C67">
    <w:pPr>
      <w:spacing w:after="0"/>
      <w:ind w:right="3463"/>
      <w:jc w:val="right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, </w:t>
    </w:r>
    <w:proofErr w:type="spellStart"/>
    <w:r>
      <w:rPr>
        <w:rFonts w:ascii="Arial" w:eastAsia="Arial" w:hAnsi="Arial" w:cs="Arial"/>
        <w:sz w:val="12"/>
      </w:rPr>
      <w:t>Applicationdate</w:t>
    </w:r>
    <w:proofErr w:type="spellEnd"/>
    <w:r>
      <w:rPr>
        <w:rFonts w:ascii="Arial" w:eastAsia="Arial" w:hAnsi="Arial" w:cs="Arial"/>
        <w:sz w:val="12"/>
      </w:rPr>
      <w:t xml:space="preserve">: </w:t>
    </w:r>
    <w:proofErr w:type="spellStart"/>
    <w:r>
      <w:rPr>
        <w:rFonts w:ascii="Arial" w:eastAsia="Arial" w:hAnsi="Arial" w:cs="Arial"/>
        <w:sz w:val="12"/>
      </w:rPr>
      <w:t>Thursday</w:t>
    </w:r>
    <w:proofErr w:type="spellEnd"/>
    <w:r>
      <w:rPr>
        <w:rFonts w:ascii="Arial" w:eastAsia="Arial" w:hAnsi="Arial" w:cs="Arial"/>
        <w:sz w:val="12"/>
      </w:rPr>
      <w:t>, 15.08.2</w:t>
    </w:r>
    <w:r>
      <w:rPr>
        <w:rFonts w:ascii="Arial" w:eastAsia="Arial" w:hAnsi="Arial" w:cs="Arial"/>
        <w:sz w:val="12"/>
      </w:rPr>
      <w:t>019, 14:51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C67" w:rsidRDefault="007E2C67" w:rsidP="007E2C67">
      <w:pPr>
        <w:spacing w:after="0" w:line="240" w:lineRule="auto"/>
      </w:pPr>
      <w:r>
        <w:separator/>
      </w:r>
    </w:p>
  </w:footnote>
  <w:footnote w:type="continuationSeparator" w:id="0">
    <w:p w:rsidR="007E2C67" w:rsidRDefault="007E2C67" w:rsidP="007E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7E2C67">
    <w:pPr>
      <w:spacing w:after="73"/>
    </w:pPr>
    <w:r>
      <w:rPr>
        <w:rFonts w:ascii="Arial" w:eastAsia="Arial" w:hAnsi="Arial" w:cs="Arial"/>
      </w:rPr>
      <w:t xml:space="preserve">Spring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2019</w:t>
    </w:r>
  </w:p>
  <w:p w:rsidR="006703DD" w:rsidRDefault="007E2C67">
    <w:pPr>
      <w:spacing w:after="0"/>
    </w:pPr>
    <w:r>
      <w:rPr>
        <w:rFonts w:ascii="Arial" w:eastAsia="Arial" w:hAnsi="Arial" w:cs="Arial"/>
        <w:b/>
        <w:sz w:val="24"/>
      </w:rPr>
      <w:t>Rutherford Jack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7E2C67">
    <w:pPr>
      <w:spacing w:after="73"/>
    </w:pPr>
    <w:r>
      <w:rPr>
        <w:rFonts w:ascii="Arial" w:eastAsia="Arial" w:hAnsi="Arial" w:cs="Arial"/>
      </w:rPr>
      <w:t>Travel Fund</w:t>
    </w:r>
    <w:r>
      <w:rPr>
        <w:rFonts w:ascii="Arial" w:eastAsia="Arial" w:hAnsi="Arial" w:cs="Arial"/>
      </w:rPr>
      <w:t xml:space="preserve">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202</w:t>
    </w:r>
    <w:r>
      <w:rPr>
        <w:rFonts w:ascii="Arial" w:eastAsia="Arial" w:hAnsi="Arial" w:cs="Arial"/>
      </w:rPr>
      <w:t>6</w:t>
    </w:r>
  </w:p>
  <w:p w:rsidR="006703DD" w:rsidRPr="00EF145E" w:rsidRDefault="007E2C67">
    <w:pPr>
      <w:spacing w:after="0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7E2C67">
    <w:pPr>
      <w:spacing w:after="73"/>
    </w:pPr>
    <w:r>
      <w:rPr>
        <w:rFonts w:ascii="Arial" w:eastAsia="Arial" w:hAnsi="Arial" w:cs="Arial"/>
      </w:rPr>
      <w:t xml:space="preserve">Spring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2019</w:t>
    </w:r>
  </w:p>
  <w:p w:rsidR="006703DD" w:rsidRDefault="007E2C67">
    <w:pPr>
      <w:spacing w:after="0"/>
    </w:pPr>
    <w:r>
      <w:rPr>
        <w:rFonts w:ascii="Arial" w:eastAsia="Arial" w:hAnsi="Arial" w:cs="Arial"/>
        <w:b/>
        <w:sz w:val="24"/>
      </w:rPr>
      <w:t>Rutherford Jack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67"/>
    <w:rsid w:val="006030F8"/>
    <w:rsid w:val="007E2C67"/>
    <w:rsid w:val="00A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8AC"/>
  <w15:chartTrackingRefBased/>
  <w15:docId w15:val="{5ECA5124-A0E5-4EFF-86B6-982C1279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2C67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2C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a.uni-heidelberg.de/de/ueber-uns/mediencenter/downloadcen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Zentgraf, Virginia</dc:creator>
  <cp:keywords/>
  <dc:description/>
  <cp:lastModifiedBy>Zentgraf, Virginia</cp:lastModifiedBy>
  <cp:revision>1</cp:revision>
  <dcterms:created xsi:type="dcterms:W3CDTF">2025-08-22T12:42:00Z</dcterms:created>
  <dcterms:modified xsi:type="dcterms:W3CDTF">2025-08-22T12:51:00Z</dcterms:modified>
</cp:coreProperties>
</file>